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B2D624" w14:textId="2F7CDBF9" w:rsidR="00096CB5" w:rsidRPr="00A15B0D" w:rsidRDefault="00096CB5" w:rsidP="00096CB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15B0D">
        <w:rPr>
          <w:rFonts w:asciiTheme="minorHAnsi" w:hAnsiTheme="minorHAnsi" w:cstheme="minorHAnsi"/>
          <w:b/>
          <w:sz w:val="26"/>
          <w:szCs w:val="26"/>
        </w:rPr>
        <w:t xml:space="preserve">REGULAMIN </w:t>
      </w:r>
      <w:r>
        <w:rPr>
          <w:rFonts w:asciiTheme="minorHAnsi" w:hAnsiTheme="minorHAnsi" w:cstheme="minorHAnsi"/>
          <w:b/>
          <w:sz w:val="26"/>
          <w:szCs w:val="26"/>
        </w:rPr>
        <w:t xml:space="preserve">REKRUTACJI I </w:t>
      </w:r>
      <w:r w:rsidRPr="00A15B0D">
        <w:rPr>
          <w:rFonts w:asciiTheme="minorHAnsi" w:hAnsiTheme="minorHAnsi" w:cstheme="minorHAnsi"/>
          <w:b/>
          <w:sz w:val="26"/>
          <w:szCs w:val="26"/>
        </w:rPr>
        <w:t>UCZESTNICTWA W PROJEKCIE</w:t>
      </w:r>
      <w:r w:rsidRPr="00A15B0D">
        <w:rPr>
          <w:rFonts w:asciiTheme="minorHAnsi" w:hAnsiTheme="minorHAnsi" w:cstheme="minorHAnsi"/>
          <w:b/>
          <w:sz w:val="26"/>
          <w:szCs w:val="26"/>
        </w:rPr>
        <w:br/>
        <w:t xml:space="preserve"> „</w:t>
      </w:r>
      <w:r w:rsidRPr="00096CB5">
        <w:rPr>
          <w:rFonts w:asciiTheme="minorHAnsi" w:hAnsiTheme="minorHAnsi" w:cstheme="minorHAnsi"/>
          <w:b/>
          <w:sz w:val="26"/>
          <w:szCs w:val="26"/>
        </w:rPr>
        <w:t>Uruchomienie uniwersytetu trzeciego wieku na Gdańskim Uniwersytecie Medycznym”</w:t>
      </w:r>
    </w:p>
    <w:p w14:paraId="69DCDB82" w14:textId="77777777" w:rsidR="00096CB5" w:rsidRPr="00A15B0D" w:rsidRDefault="00096CB5" w:rsidP="00096CB5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58DDF1DA" w14:textId="77777777" w:rsidR="00096CB5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5E9">
        <w:rPr>
          <w:rFonts w:asciiTheme="minorHAnsi" w:hAnsiTheme="minorHAnsi" w:cstheme="minorHAnsi"/>
          <w:b/>
          <w:sz w:val="22"/>
          <w:szCs w:val="22"/>
        </w:rPr>
        <w:t>§1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105E9">
        <w:rPr>
          <w:rFonts w:asciiTheme="minorHAnsi" w:hAnsiTheme="minorHAnsi" w:cstheme="minorHAnsi"/>
          <w:b/>
          <w:sz w:val="22"/>
          <w:szCs w:val="22"/>
        </w:rPr>
        <w:t xml:space="preserve"> Postanowienia ogólne</w:t>
      </w:r>
    </w:p>
    <w:p w14:paraId="55941A0D" w14:textId="77777777" w:rsidR="00096CB5" w:rsidRPr="003105E9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B8471B" w14:textId="2FD77734" w:rsidR="00096CB5" w:rsidRPr="003105E9" w:rsidRDefault="00096CB5" w:rsidP="00096CB5">
      <w:pPr>
        <w:spacing w:after="0"/>
        <w:jc w:val="both"/>
        <w:rPr>
          <w:rFonts w:asciiTheme="minorHAnsi" w:hAnsiTheme="minorHAnsi" w:cstheme="minorHAnsi"/>
        </w:rPr>
      </w:pPr>
      <w:r w:rsidRPr="003105E9">
        <w:rPr>
          <w:rFonts w:asciiTheme="minorHAnsi" w:hAnsiTheme="minorHAnsi" w:cstheme="minorHAnsi"/>
        </w:rPr>
        <w:t>Regulamin Projektu określa warunki uczestnictwa w Projekcie, realizowanym w ramach III Osi priorytetowej:  Szkolnictwo wyższe dla gospodarki i rozwoju, Działanie 3.1 Kompetencje w</w:t>
      </w:r>
      <w:r>
        <w:rPr>
          <w:rFonts w:asciiTheme="minorHAnsi" w:hAnsiTheme="minorHAnsi" w:cstheme="minorHAnsi"/>
        </w:rPr>
        <w:t> </w:t>
      </w:r>
      <w:r w:rsidRPr="003105E9">
        <w:rPr>
          <w:rFonts w:asciiTheme="minorHAnsi" w:hAnsiTheme="minorHAnsi" w:cstheme="minorHAnsi"/>
        </w:rPr>
        <w:t xml:space="preserve">szkolnictwie wyższym POWER, współfinansowanego przez Unię Europejską  w ramach Europejskiego Funduszu Społecznego. </w:t>
      </w:r>
    </w:p>
    <w:p w14:paraId="026BFCBA" w14:textId="77777777" w:rsidR="00BE5C97" w:rsidRDefault="00096CB5" w:rsidP="00096CB5">
      <w:pPr>
        <w:spacing w:after="0"/>
        <w:jc w:val="both"/>
        <w:rPr>
          <w:rFonts w:asciiTheme="minorHAnsi" w:hAnsiTheme="minorHAnsi" w:cstheme="minorHAnsi"/>
        </w:rPr>
      </w:pPr>
      <w:r w:rsidRPr="003105E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r umowy </w:t>
      </w:r>
      <w:r w:rsidR="00BE5C97" w:rsidRPr="00BE5C97">
        <w:rPr>
          <w:rFonts w:asciiTheme="minorHAnsi" w:hAnsiTheme="minorHAnsi" w:cstheme="minorHAnsi"/>
        </w:rPr>
        <w:t>POWR.03.01.00-00-T237/18</w:t>
      </w:r>
    </w:p>
    <w:p w14:paraId="5A792378" w14:textId="6760AA23" w:rsidR="00096CB5" w:rsidRPr="003105E9" w:rsidRDefault="00096CB5" w:rsidP="00096CB5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105E9">
        <w:rPr>
          <w:rFonts w:asciiTheme="minorHAnsi" w:hAnsiTheme="minorHAnsi" w:cstheme="minorHAnsi"/>
        </w:rPr>
        <w:t xml:space="preserve">Projekt realizowany jest </w:t>
      </w:r>
      <w:r>
        <w:rPr>
          <w:rFonts w:asciiTheme="minorHAnsi" w:hAnsiTheme="minorHAnsi" w:cstheme="minorHAnsi"/>
        </w:rPr>
        <w:t xml:space="preserve">przez Gdański Uniwersytet Medyczny, ul. Marii Skłodowskiej Curie 3a, </w:t>
      </w:r>
      <w:r w:rsidRPr="00096CB5">
        <w:rPr>
          <w:rFonts w:asciiTheme="minorHAnsi" w:hAnsiTheme="minorHAnsi" w:cstheme="minorHAnsi"/>
        </w:rPr>
        <w:t>80-210 Gdańsk</w:t>
      </w:r>
      <w:r>
        <w:rPr>
          <w:rFonts w:asciiTheme="minorHAnsi" w:hAnsiTheme="minorHAnsi" w:cstheme="minorHAnsi"/>
        </w:rPr>
        <w:t xml:space="preserve"> </w:t>
      </w:r>
    </w:p>
    <w:p w14:paraId="7452AB86" w14:textId="71605BA8" w:rsidR="00096CB5" w:rsidRPr="003105E9" w:rsidRDefault="00096CB5" w:rsidP="00096CB5">
      <w:pPr>
        <w:spacing w:after="0"/>
        <w:rPr>
          <w:rFonts w:asciiTheme="minorHAnsi" w:hAnsiTheme="minorHAnsi" w:cstheme="minorHAnsi"/>
        </w:rPr>
      </w:pPr>
      <w:r w:rsidRPr="003105E9">
        <w:rPr>
          <w:rFonts w:asciiTheme="minorHAnsi" w:hAnsiTheme="minorHAnsi" w:cstheme="minorHAnsi"/>
        </w:rPr>
        <w:t>Czas realizacji proj</w:t>
      </w:r>
      <w:r>
        <w:rPr>
          <w:rFonts w:asciiTheme="minorHAnsi" w:hAnsiTheme="minorHAnsi" w:cstheme="minorHAnsi"/>
        </w:rPr>
        <w:t>ektu: od 01.01.2019 r. do 31.03.2021 r.</w:t>
      </w:r>
    </w:p>
    <w:p w14:paraId="228B3A54" w14:textId="77777777" w:rsidR="00096CB5" w:rsidRDefault="00096CB5" w:rsidP="00096CB5">
      <w:pPr>
        <w:spacing w:after="0"/>
        <w:rPr>
          <w:rFonts w:asciiTheme="minorHAnsi" w:hAnsiTheme="minorHAnsi" w:cstheme="minorHAnsi"/>
        </w:rPr>
      </w:pPr>
    </w:p>
    <w:p w14:paraId="52496BBA" w14:textId="77777777" w:rsidR="00096CB5" w:rsidRPr="003105E9" w:rsidRDefault="00096CB5" w:rsidP="00096CB5">
      <w:pPr>
        <w:spacing w:after="0"/>
        <w:rPr>
          <w:rFonts w:asciiTheme="minorHAnsi" w:hAnsiTheme="minorHAnsi" w:cstheme="minorHAnsi"/>
        </w:rPr>
      </w:pPr>
    </w:p>
    <w:p w14:paraId="65B695C9" w14:textId="77777777" w:rsidR="00096CB5" w:rsidRPr="003105E9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05E9">
        <w:rPr>
          <w:rFonts w:asciiTheme="minorHAnsi" w:hAnsiTheme="minorHAnsi" w:cstheme="minorHAnsi"/>
          <w:b/>
          <w:sz w:val="22"/>
          <w:szCs w:val="22"/>
        </w:rPr>
        <w:t>§2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105E9">
        <w:rPr>
          <w:rFonts w:asciiTheme="minorHAnsi" w:hAnsiTheme="minorHAnsi" w:cstheme="minorHAnsi"/>
          <w:b/>
          <w:sz w:val="22"/>
          <w:szCs w:val="22"/>
        </w:rPr>
        <w:t xml:space="preserve"> Warunki uczestnictwa w projekcie </w:t>
      </w:r>
    </w:p>
    <w:p w14:paraId="289D2A58" w14:textId="77777777" w:rsidR="00096CB5" w:rsidRPr="003105E9" w:rsidRDefault="00096CB5" w:rsidP="00096CB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266490" w14:textId="53CF1DEF" w:rsidR="00096CB5" w:rsidRPr="00096CB5" w:rsidRDefault="00096CB5" w:rsidP="00096CB5">
      <w:pPr>
        <w:pStyle w:val="Akapitzlist"/>
        <w:numPr>
          <w:ilvl w:val="0"/>
          <w:numId w:val="77"/>
        </w:numPr>
        <w:suppressAutoHyphens w:val="0"/>
        <w:spacing w:after="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6CB5">
        <w:rPr>
          <w:rFonts w:asciiTheme="minorHAnsi" w:hAnsiTheme="minorHAnsi" w:cstheme="minorHAnsi"/>
          <w:sz w:val="22"/>
          <w:szCs w:val="22"/>
        </w:rPr>
        <w:t>Cel główny projektu: podniesienie kompetencji niestandardowych odbiorców szkolnictwa wyższego z zakresu medycyny i nauk o zdrowiu poprzez 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6CB5">
        <w:rPr>
          <w:rFonts w:asciiTheme="minorHAnsi" w:hAnsiTheme="minorHAnsi" w:cstheme="minorHAnsi"/>
        </w:rPr>
        <w:t>zajęć w ramach uniwersytetu trzeciego wieku dla 90 osób w wieku 60+ w terminie do 31.03.2021 r. Inne zasadnicze cele projektu:</w:t>
      </w:r>
    </w:p>
    <w:p w14:paraId="47ECCB5E" w14:textId="77777777" w:rsidR="00096CB5" w:rsidRPr="00096CB5" w:rsidRDefault="00096CB5" w:rsidP="00096CB5">
      <w:pPr>
        <w:pStyle w:val="Akapitzlist"/>
        <w:suppressAutoHyphens w:val="0"/>
        <w:spacing w:after="6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6CB5">
        <w:rPr>
          <w:rFonts w:asciiTheme="minorHAnsi" w:hAnsiTheme="minorHAnsi" w:cstheme="minorHAnsi"/>
          <w:sz w:val="22"/>
          <w:szCs w:val="22"/>
        </w:rPr>
        <w:t>- propagowanie zdrowego stylu życia i postaw prozdrowotnych wśród słuchaczy UTW</w:t>
      </w:r>
    </w:p>
    <w:p w14:paraId="6242B3EE" w14:textId="4A27776C" w:rsidR="00096CB5" w:rsidRPr="00096CB5" w:rsidRDefault="00096CB5" w:rsidP="00096CB5">
      <w:pPr>
        <w:pStyle w:val="Akapitzlist"/>
        <w:suppressAutoHyphens w:val="0"/>
        <w:spacing w:after="6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6CB5">
        <w:rPr>
          <w:rFonts w:asciiTheme="minorHAnsi" w:hAnsiTheme="minorHAnsi" w:cstheme="minorHAnsi"/>
          <w:sz w:val="22"/>
          <w:szCs w:val="22"/>
        </w:rPr>
        <w:t>- poszerzenie wiedzy z zakresu medycyny i nauk o zdrowiu poprawiających jakość życia w</w:t>
      </w:r>
      <w:r w:rsidR="00FA5F8C">
        <w:rPr>
          <w:rFonts w:asciiTheme="minorHAnsi" w:hAnsiTheme="minorHAnsi" w:cstheme="minorHAnsi"/>
          <w:sz w:val="22"/>
          <w:szCs w:val="22"/>
        </w:rPr>
        <w:t> </w:t>
      </w:r>
      <w:r w:rsidRPr="00096CB5">
        <w:rPr>
          <w:rFonts w:asciiTheme="minorHAnsi" w:hAnsiTheme="minorHAnsi" w:cstheme="minorHAnsi"/>
          <w:sz w:val="22"/>
          <w:szCs w:val="22"/>
        </w:rPr>
        <w:t>podeszłym wieku</w:t>
      </w:r>
    </w:p>
    <w:p w14:paraId="33FDA90C" w14:textId="77777777" w:rsidR="00096CB5" w:rsidRPr="00096CB5" w:rsidRDefault="00096CB5" w:rsidP="00096CB5">
      <w:pPr>
        <w:pStyle w:val="Akapitzlist"/>
        <w:suppressAutoHyphens w:val="0"/>
        <w:spacing w:after="6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6CB5">
        <w:rPr>
          <w:rFonts w:asciiTheme="minorHAnsi" w:hAnsiTheme="minorHAnsi" w:cstheme="minorHAnsi"/>
          <w:sz w:val="22"/>
          <w:szCs w:val="22"/>
        </w:rPr>
        <w:t>- zapobieganie wykluczeniu społecznemu i aktywizację społeczną słuchaczy UTW</w:t>
      </w:r>
    </w:p>
    <w:p w14:paraId="105E6F2F" w14:textId="77777777" w:rsidR="00096CB5" w:rsidRDefault="00096CB5" w:rsidP="00096CB5">
      <w:pPr>
        <w:pStyle w:val="Akapitzlist"/>
        <w:suppressAutoHyphens w:val="0"/>
        <w:spacing w:after="6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6CB5">
        <w:rPr>
          <w:rFonts w:asciiTheme="minorHAnsi" w:hAnsiTheme="minorHAnsi" w:cstheme="minorHAnsi"/>
          <w:sz w:val="22"/>
          <w:szCs w:val="22"/>
        </w:rPr>
        <w:t>- poszerzenie zainteresowań oraz pobudzenie aktywności</w:t>
      </w:r>
    </w:p>
    <w:p w14:paraId="79B7047C" w14:textId="77777777" w:rsidR="00096CB5" w:rsidRPr="003105E9" w:rsidRDefault="00096CB5" w:rsidP="00096CB5">
      <w:pPr>
        <w:pStyle w:val="Akapitzlist"/>
        <w:numPr>
          <w:ilvl w:val="0"/>
          <w:numId w:val="77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>Uczestnikiem/</w:t>
      </w:r>
      <w:r>
        <w:rPr>
          <w:rFonts w:asciiTheme="minorHAnsi" w:hAnsiTheme="minorHAnsi" w:cstheme="minorHAnsi"/>
          <w:sz w:val="22"/>
          <w:szCs w:val="22"/>
        </w:rPr>
        <w:t>Uczestni</w:t>
      </w:r>
      <w:r w:rsidRPr="003105E9">
        <w:rPr>
          <w:rFonts w:asciiTheme="minorHAnsi" w:hAnsiTheme="minorHAnsi" w:cstheme="minorHAnsi"/>
          <w:sz w:val="22"/>
          <w:szCs w:val="22"/>
        </w:rPr>
        <w:t>czką Projektu może być osoba, która spełnia łącznie powyższe warunki:</w:t>
      </w:r>
    </w:p>
    <w:p w14:paraId="7D33F517" w14:textId="77777777" w:rsidR="00096CB5" w:rsidRPr="003105E9" w:rsidRDefault="00096CB5" w:rsidP="00096CB5">
      <w:pPr>
        <w:pStyle w:val="Akapitzlist"/>
        <w:numPr>
          <w:ilvl w:val="0"/>
          <w:numId w:val="79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ukończyła 60 lat</w:t>
      </w:r>
      <w:r w:rsidRPr="003105E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4E70DC" w14:textId="26EEBE94" w:rsidR="00096CB5" w:rsidRPr="003105E9" w:rsidRDefault="00096CB5" w:rsidP="00096CB5">
      <w:pPr>
        <w:pStyle w:val="Akapitzlist"/>
        <w:numPr>
          <w:ilvl w:val="0"/>
          <w:numId w:val="79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zamieszkuje na terenie województwa pomorskiego</w:t>
      </w:r>
      <w:r w:rsidRPr="003105E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54C8B5A" w14:textId="77777777" w:rsidR="00096CB5" w:rsidRDefault="00096CB5" w:rsidP="00096CB5">
      <w:pPr>
        <w:pStyle w:val="Akapitzlist"/>
        <w:numPr>
          <w:ilvl w:val="0"/>
          <w:numId w:val="79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złożyła</w:t>
      </w:r>
      <w:r w:rsidRPr="003105E9">
        <w:rPr>
          <w:rFonts w:asciiTheme="minorHAnsi" w:hAnsiTheme="minorHAnsi" w:cstheme="minorHAnsi"/>
          <w:sz w:val="22"/>
          <w:szCs w:val="22"/>
        </w:rPr>
        <w:t xml:space="preserve"> komplet dokumentów rekrutacyjnych i oświadczeń określonych w § 3 pkt. 4 niniejszego Regulaminu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D6557FD" w14:textId="77777777" w:rsidR="00096CB5" w:rsidRPr="003105E9" w:rsidRDefault="00096CB5" w:rsidP="00096CB5">
      <w:pPr>
        <w:pStyle w:val="Akapitzlist"/>
        <w:numPr>
          <w:ilvl w:val="0"/>
          <w:numId w:val="77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 xml:space="preserve">Udział w projekcie jest bezpłatny i dobrowolny. </w:t>
      </w:r>
    </w:p>
    <w:p w14:paraId="03ED3671" w14:textId="77777777" w:rsidR="00096CB5" w:rsidRDefault="00096CB5" w:rsidP="00096CB5">
      <w:pPr>
        <w:spacing w:after="60"/>
        <w:jc w:val="both"/>
        <w:rPr>
          <w:rFonts w:asciiTheme="minorHAnsi" w:hAnsiTheme="minorHAnsi" w:cstheme="minorHAnsi"/>
        </w:rPr>
      </w:pPr>
    </w:p>
    <w:p w14:paraId="3E4E4300" w14:textId="77777777" w:rsidR="00096CB5" w:rsidRDefault="00096CB5" w:rsidP="00096CB5">
      <w:pPr>
        <w:spacing w:after="60"/>
        <w:jc w:val="both"/>
        <w:rPr>
          <w:rFonts w:asciiTheme="minorHAnsi" w:hAnsiTheme="minorHAnsi" w:cstheme="minorHAnsi"/>
        </w:rPr>
      </w:pPr>
    </w:p>
    <w:p w14:paraId="5B6D2872" w14:textId="77777777" w:rsidR="00096CB5" w:rsidRPr="003105E9" w:rsidRDefault="00096CB5" w:rsidP="00096CB5">
      <w:pPr>
        <w:spacing w:after="60"/>
        <w:jc w:val="both"/>
        <w:rPr>
          <w:rFonts w:asciiTheme="minorHAnsi" w:hAnsiTheme="minorHAnsi" w:cstheme="minorHAnsi"/>
        </w:rPr>
      </w:pPr>
    </w:p>
    <w:p w14:paraId="05B58844" w14:textId="77777777" w:rsidR="00096CB5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</w:p>
    <w:p w14:paraId="20394CEE" w14:textId="77777777" w:rsidR="00096CB5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</w:p>
    <w:p w14:paraId="51491117" w14:textId="77777777" w:rsidR="00096CB5" w:rsidRDefault="00096CB5" w:rsidP="00096CB5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§3</w:t>
      </w:r>
      <w:r w:rsidRPr="003105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3105E9">
        <w:rPr>
          <w:rFonts w:asciiTheme="minorHAnsi" w:hAnsiTheme="minorHAnsi" w:cstheme="minorHAnsi"/>
          <w:b/>
        </w:rPr>
        <w:t>Zasady rek</w:t>
      </w:r>
      <w:r>
        <w:rPr>
          <w:rFonts w:asciiTheme="minorHAnsi" w:hAnsiTheme="minorHAnsi" w:cstheme="minorHAnsi"/>
          <w:b/>
        </w:rPr>
        <w:t>rutacji</w:t>
      </w:r>
      <w:r w:rsidRPr="003105E9">
        <w:rPr>
          <w:rFonts w:asciiTheme="minorHAnsi" w:hAnsiTheme="minorHAnsi" w:cstheme="minorHAnsi"/>
        </w:rPr>
        <w:t xml:space="preserve"> </w:t>
      </w:r>
    </w:p>
    <w:p w14:paraId="7B2175E5" w14:textId="77777777" w:rsidR="00096CB5" w:rsidRPr="003105E9" w:rsidRDefault="00096CB5" w:rsidP="00096CB5">
      <w:pPr>
        <w:spacing w:after="60"/>
        <w:jc w:val="center"/>
        <w:rPr>
          <w:rFonts w:asciiTheme="minorHAnsi" w:hAnsiTheme="minorHAnsi" w:cstheme="minorHAnsi"/>
        </w:rPr>
      </w:pPr>
    </w:p>
    <w:p w14:paraId="4DB4CA87" w14:textId="77777777" w:rsidR="00096CB5" w:rsidRPr="003105E9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>Rekrutacja odbywa się zgodnie z zasadami Polityki równości szans kobiet i mężczyzn oraz niedyskryminacji.</w:t>
      </w:r>
    </w:p>
    <w:p w14:paraId="2BCA6C18" w14:textId="50567377" w:rsidR="00096CB5" w:rsidRPr="003105E9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 xml:space="preserve">Rekrutacja uczestników projektu prowadzona w okresie: od </w:t>
      </w:r>
      <w:r w:rsidR="00C9248E">
        <w:rPr>
          <w:rFonts w:asciiTheme="minorHAnsi" w:hAnsiTheme="minorHAnsi" w:cstheme="minorHAnsi"/>
          <w:sz w:val="22"/>
          <w:szCs w:val="22"/>
        </w:rPr>
        <w:t>10 października</w:t>
      </w:r>
      <w:r>
        <w:rPr>
          <w:rFonts w:asciiTheme="minorHAnsi" w:hAnsiTheme="minorHAnsi" w:cstheme="minorHAnsi"/>
          <w:sz w:val="22"/>
          <w:szCs w:val="22"/>
        </w:rPr>
        <w:t xml:space="preserve"> 2019</w:t>
      </w:r>
      <w:r w:rsidRPr="003105E9">
        <w:rPr>
          <w:rFonts w:asciiTheme="minorHAnsi" w:hAnsiTheme="minorHAnsi" w:cstheme="minorHAnsi"/>
          <w:sz w:val="22"/>
          <w:szCs w:val="22"/>
        </w:rPr>
        <w:t>.</w:t>
      </w:r>
    </w:p>
    <w:p w14:paraId="0FA1A066" w14:textId="7303F459" w:rsidR="00096CB5" w:rsidRPr="00967E30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7E30">
        <w:rPr>
          <w:rFonts w:asciiTheme="minorHAnsi" w:hAnsiTheme="minorHAnsi" w:cstheme="minorHAnsi"/>
          <w:sz w:val="22"/>
          <w:szCs w:val="22"/>
        </w:rPr>
        <w:t xml:space="preserve">Dokumentacja rekrutacyjna dostępna jest w wersji elektronicznej na stronie internetowej </w:t>
      </w:r>
      <w:r w:rsidR="00C9248E" w:rsidRPr="00967E30">
        <w:rPr>
          <w:rFonts w:asciiTheme="minorHAnsi" w:hAnsiTheme="minorHAnsi" w:cstheme="minorHAnsi"/>
          <w:sz w:val="22"/>
          <w:szCs w:val="22"/>
        </w:rPr>
        <w:t>Gdańskiego Uniwersytetu Medycznego</w:t>
      </w:r>
      <w:r w:rsidR="001A4703" w:rsidRPr="00967E30">
        <w:rPr>
          <w:rFonts w:asciiTheme="minorHAnsi" w:hAnsiTheme="minorHAnsi" w:cstheme="minorHAnsi"/>
          <w:sz w:val="22"/>
          <w:szCs w:val="22"/>
        </w:rPr>
        <w:t>.</w:t>
      </w:r>
      <w:r w:rsidR="00BB1915" w:rsidRPr="00967E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32E10" w14:textId="01A36314" w:rsidR="00096CB5" w:rsidRPr="00315FF7" w:rsidRDefault="00096CB5" w:rsidP="00096CB5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</w:t>
      </w:r>
      <w:r w:rsidR="001A470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uczestników</w:t>
      </w:r>
      <w:r w:rsidRPr="003105E9">
        <w:rPr>
          <w:rFonts w:asciiTheme="minorHAnsi" w:hAnsiTheme="minorHAnsi" w:cstheme="minorHAnsi"/>
          <w:sz w:val="22"/>
          <w:szCs w:val="22"/>
        </w:rPr>
        <w:t xml:space="preserve"> odbywa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3105E9">
        <w:rPr>
          <w:rFonts w:asciiTheme="minorHAnsi" w:hAnsiTheme="minorHAnsi" w:cstheme="minorHAnsi"/>
          <w:sz w:val="22"/>
          <w:szCs w:val="22"/>
        </w:rPr>
        <w:t xml:space="preserve"> się poprzez: przesłanie formularza zgłoszeniowego (wersja papierowa/on-line) oraz do</w:t>
      </w:r>
      <w:r>
        <w:rPr>
          <w:rFonts w:asciiTheme="minorHAnsi" w:hAnsiTheme="minorHAnsi" w:cstheme="minorHAnsi"/>
          <w:sz w:val="22"/>
          <w:szCs w:val="22"/>
        </w:rPr>
        <w:t xml:space="preserve">starczenie w wersji papierowej: formularza zgłoszeniowego, </w:t>
      </w:r>
      <w:r w:rsidRPr="003105E9">
        <w:rPr>
          <w:rFonts w:asciiTheme="minorHAnsi" w:hAnsiTheme="minorHAnsi" w:cstheme="minorHAnsi"/>
          <w:sz w:val="22"/>
          <w:szCs w:val="22"/>
        </w:rPr>
        <w:t>deklara</w:t>
      </w:r>
      <w:r>
        <w:rPr>
          <w:rFonts w:asciiTheme="minorHAnsi" w:hAnsiTheme="minorHAnsi" w:cstheme="minorHAnsi"/>
          <w:sz w:val="22"/>
          <w:szCs w:val="22"/>
        </w:rPr>
        <w:t>cji uczestnictwa, oświadczenia</w:t>
      </w:r>
      <w:r w:rsidRPr="003105E9">
        <w:rPr>
          <w:rFonts w:asciiTheme="minorHAnsi" w:hAnsiTheme="minorHAnsi" w:cstheme="minorHAnsi"/>
          <w:sz w:val="22"/>
          <w:szCs w:val="22"/>
        </w:rPr>
        <w:t xml:space="preserve"> dotyczącego przetw</w:t>
      </w:r>
      <w:r>
        <w:rPr>
          <w:rFonts w:asciiTheme="minorHAnsi" w:hAnsiTheme="minorHAnsi" w:cstheme="minorHAnsi"/>
          <w:sz w:val="22"/>
          <w:szCs w:val="22"/>
        </w:rPr>
        <w:t xml:space="preserve">arzania danych osobowych, </w:t>
      </w:r>
      <w:r w:rsidRPr="00315FF7">
        <w:rPr>
          <w:rFonts w:asciiTheme="minorHAnsi" w:hAnsiTheme="minorHAnsi" w:cstheme="minorHAnsi"/>
          <w:sz w:val="22"/>
          <w:szCs w:val="22"/>
        </w:rPr>
        <w:t xml:space="preserve">regulaminu uczestnictwa </w:t>
      </w:r>
      <w:r w:rsidR="00FD5816">
        <w:rPr>
          <w:rFonts w:asciiTheme="minorHAnsi" w:hAnsiTheme="minorHAnsi" w:cstheme="minorHAnsi"/>
          <w:sz w:val="22"/>
          <w:szCs w:val="22"/>
        </w:rPr>
        <w:t xml:space="preserve">oraz </w:t>
      </w:r>
      <w:r w:rsidR="00967E30">
        <w:rPr>
          <w:rFonts w:asciiTheme="minorHAnsi" w:hAnsiTheme="minorHAnsi" w:cstheme="minorHAnsi"/>
          <w:sz w:val="22"/>
          <w:szCs w:val="22"/>
        </w:rPr>
        <w:t xml:space="preserve">oświadczenia o wyrażeniu zgody na rozpowszechnianie wizerunku </w:t>
      </w:r>
      <w:r w:rsidRPr="00315FF7">
        <w:rPr>
          <w:rFonts w:asciiTheme="minorHAnsi" w:hAnsiTheme="minorHAnsi" w:cstheme="minorHAnsi"/>
          <w:sz w:val="22"/>
          <w:szCs w:val="22"/>
        </w:rPr>
        <w:t>do</w:t>
      </w:r>
      <w:r w:rsidRPr="00967E30">
        <w:rPr>
          <w:rFonts w:asciiTheme="minorHAnsi" w:hAnsiTheme="minorHAnsi" w:cstheme="minorHAnsi"/>
          <w:sz w:val="22"/>
          <w:szCs w:val="22"/>
        </w:rPr>
        <w:t xml:space="preserve"> </w:t>
      </w:r>
      <w:r w:rsidR="001A4703" w:rsidRPr="00967E30">
        <w:rPr>
          <w:rFonts w:asciiTheme="minorHAnsi" w:hAnsiTheme="minorHAnsi" w:cstheme="minorHAnsi"/>
          <w:sz w:val="22"/>
          <w:szCs w:val="22"/>
        </w:rPr>
        <w:t>– Gdański Uniwersytet Medyczny, ul. Marii Skłodowskiej – Curie 3a, 80-210 Gdańsk</w:t>
      </w:r>
    </w:p>
    <w:p w14:paraId="175B00D2" w14:textId="77777777" w:rsidR="00096CB5" w:rsidRPr="003105E9" w:rsidRDefault="00096CB5" w:rsidP="00096CB5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>Brak powyższych dokumentów wyklucza z udziału w Projekcie.</w:t>
      </w:r>
    </w:p>
    <w:p w14:paraId="505BA4AC" w14:textId="77777777" w:rsidR="00C9248E" w:rsidRDefault="00C9248E" w:rsidP="00C9248E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Gdański Uniwersytet Medyczny</w:t>
      </w:r>
      <w:r w:rsidR="00096CB5" w:rsidRPr="003105E9">
        <w:rPr>
          <w:rFonts w:asciiTheme="minorHAnsi" w:hAnsiTheme="minorHAnsi" w:cstheme="minorHAnsi"/>
          <w:sz w:val="22"/>
          <w:szCs w:val="22"/>
        </w:rPr>
        <w:t xml:space="preserve"> potwierdza kwalifikowalność kandydata/</w:t>
      </w:r>
      <w:r w:rsidR="00096CB5">
        <w:rPr>
          <w:rFonts w:asciiTheme="minorHAnsi" w:hAnsiTheme="minorHAnsi" w:cstheme="minorHAnsi"/>
          <w:sz w:val="22"/>
          <w:szCs w:val="22"/>
        </w:rPr>
        <w:t>kandydatki, o której mowa w  §2 </w:t>
      </w:r>
      <w:r w:rsidR="00096CB5" w:rsidRPr="003105E9">
        <w:rPr>
          <w:rFonts w:asciiTheme="minorHAnsi" w:hAnsiTheme="minorHAnsi" w:cstheme="minorHAnsi"/>
          <w:sz w:val="22"/>
          <w:szCs w:val="22"/>
        </w:rPr>
        <w:t>pkt. 4 a i b</w:t>
      </w:r>
      <w:r w:rsidR="00096CB5" w:rsidRPr="003105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CB5" w:rsidRPr="003105E9">
        <w:rPr>
          <w:rFonts w:asciiTheme="minorHAnsi" w:hAnsiTheme="minorHAnsi" w:cstheme="minorHAnsi"/>
          <w:sz w:val="22"/>
          <w:szCs w:val="22"/>
        </w:rPr>
        <w:t xml:space="preserve">poprzez Oświadczenie. </w:t>
      </w:r>
    </w:p>
    <w:p w14:paraId="52D972A0" w14:textId="4A0FB1D1" w:rsidR="00C9248E" w:rsidRPr="00C9248E" w:rsidRDefault="00C9248E" w:rsidP="00C9248E">
      <w:pPr>
        <w:pStyle w:val="Akapitzlist"/>
        <w:numPr>
          <w:ilvl w:val="0"/>
          <w:numId w:val="78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9248E">
        <w:rPr>
          <w:rFonts w:asciiTheme="minorHAnsi" w:hAnsiTheme="minorHAnsi" w:cstheme="minorHAnsi"/>
          <w:sz w:val="22"/>
          <w:szCs w:val="22"/>
        </w:rPr>
        <w:t>W przypadku, gdy liczba chętnych przekroczy liczbę miejsc w danym terminie, zostanie sporządzona lista rezerwowa uczestników.</w:t>
      </w:r>
    </w:p>
    <w:p w14:paraId="566A6704" w14:textId="77777777" w:rsidR="00096CB5" w:rsidRDefault="00096CB5" w:rsidP="00096CB5">
      <w:pPr>
        <w:spacing w:after="60"/>
        <w:jc w:val="center"/>
        <w:rPr>
          <w:rFonts w:asciiTheme="minorHAnsi" w:hAnsiTheme="minorHAnsi" w:cstheme="minorHAnsi"/>
        </w:rPr>
      </w:pPr>
    </w:p>
    <w:p w14:paraId="4AFEF5AB" w14:textId="6B176BE2" w:rsidR="00096CB5" w:rsidRPr="000756E5" w:rsidRDefault="00096CB5" w:rsidP="00096CB5">
      <w:pPr>
        <w:pStyle w:val="Akapitzlist"/>
        <w:spacing w:after="60"/>
        <w:jc w:val="center"/>
        <w:rPr>
          <w:rFonts w:asciiTheme="minorHAnsi" w:hAnsiTheme="minorHAnsi" w:cstheme="minorHAnsi"/>
          <w:b/>
          <w:sz w:val="22"/>
        </w:rPr>
      </w:pPr>
      <w:r w:rsidRPr="000756E5">
        <w:rPr>
          <w:rFonts w:asciiTheme="minorHAnsi" w:hAnsiTheme="minorHAnsi" w:cstheme="minorHAnsi"/>
          <w:b/>
          <w:sz w:val="22"/>
        </w:rPr>
        <w:t>§4</w:t>
      </w:r>
      <w:r>
        <w:rPr>
          <w:rFonts w:asciiTheme="minorHAnsi" w:hAnsiTheme="minorHAnsi" w:cstheme="minorHAnsi"/>
          <w:b/>
          <w:sz w:val="22"/>
        </w:rPr>
        <w:br/>
      </w:r>
      <w:r w:rsidRPr="000756E5">
        <w:rPr>
          <w:rFonts w:asciiTheme="minorHAnsi" w:hAnsiTheme="minorHAnsi" w:cstheme="minorHAnsi"/>
          <w:b/>
          <w:sz w:val="22"/>
        </w:rPr>
        <w:t xml:space="preserve"> Organizacja </w:t>
      </w:r>
      <w:r w:rsidR="00FA5F8C">
        <w:rPr>
          <w:rFonts w:asciiTheme="minorHAnsi" w:hAnsiTheme="minorHAnsi" w:cstheme="minorHAnsi"/>
          <w:b/>
          <w:sz w:val="22"/>
        </w:rPr>
        <w:t>zajęć</w:t>
      </w:r>
    </w:p>
    <w:p w14:paraId="32238C92" w14:textId="77777777" w:rsidR="00096CB5" w:rsidRPr="000756E5" w:rsidRDefault="00096CB5" w:rsidP="00096CB5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8D482A6" w14:textId="77777777" w:rsidR="00096CB5" w:rsidRPr="003105E9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>Działania w projekcie poprzedzone będą przeprowadzeniem grupowej diagnozy rozwoju kompetencji w celu dostosowania Programu Kształcenia i m</w:t>
      </w:r>
      <w:r>
        <w:rPr>
          <w:rFonts w:asciiTheme="minorHAnsi" w:hAnsiTheme="minorHAnsi" w:cstheme="minorHAnsi"/>
          <w:sz w:val="22"/>
          <w:szCs w:val="22"/>
        </w:rPr>
        <w:t>etod pracy do</w:t>
      </w:r>
      <w:r w:rsidRPr="003105E9">
        <w:rPr>
          <w:rFonts w:asciiTheme="minorHAnsi" w:hAnsiTheme="minorHAnsi" w:cstheme="minorHAnsi"/>
          <w:sz w:val="22"/>
          <w:szCs w:val="22"/>
        </w:rPr>
        <w:t xml:space="preserve"> zdiagnozowanych luk kompetencyjnych i potrzeb. </w:t>
      </w:r>
    </w:p>
    <w:p w14:paraId="2BA4EA54" w14:textId="77777777" w:rsidR="00096CB5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>W ram</w:t>
      </w:r>
      <w:r>
        <w:rPr>
          <w:rFonts w:asciiTheme="minorHAnsi" w:hAnsiTheme="minorHAnsi" w:cstheme="minorHAnsi"/>
          <w:sz w:val="22"/>
          <w:szCs w:val="22"/>
        </w:rPr>
        <w:t>ach projektu</w:t>
      </w:r>
      <w:r w:rsidRPr="003105E9">
        <w:rPr>
          <w:rFonts w:asciiTheme="minorHAnsi" w:hAnsiTheme="minorHAnsi" w:cstheme="minorHAnsi"/>
          <w:sz w:val="22"/>
          <w:szCs w:val="22"/>
        </w:rPr>
        <w:t xml:space="preserve"> odbędą się </w:t>
      </w:r>
    </w:p>
    <w:p w14:paraId="70BE720D" w14:textId="6A812AC9" w:rsidR="00096CB5" w:rsidRDefault="00FA5F8C" w:rsidP="00096CB5">
      <w:pPr>
        <w:pStyle w:val="Akapitzlist"/>
        <w:numPr>
          <w:ilvl w:val="1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teoretyczne</w:t>
      </w:r>
      <w:r w:rsidR="00096CB5" w:rsidRPr="00310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zakresu medycyny i nauk o zdrowiu </w:t>
      </w:r>
      <w:r w:rsidR="00096CB5" w:rsidRPr="003105E9">
        <w:rPr>
          <w:rFonts w:asciiTheme="minorHAnsi" w:hAnsiTheme="minorHAnsi" w:cstheme="minorHAnsi"/>
          <w:sz w:val="22"/>
          <w:szCs w:val="22"/>
        </w:rPr>
        <w:t xml:space="preserve">obejmujące łącznie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96CB5" w:rsidRPr="003105E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96CB5" w:rsidRPr="003105E9">
        <w:rPr>
          <w:rFonts w:asciiTheme="minorHAnsi" w:hAnsiTheme="minorHAnsi" w:cstheme="minorHAnsi"/>
          <w:sz w:val="22"/>
          <w:szCs w:val="22"/>
        </w:rPr>
        <w:t xml:space="preserve">godziny </w:t>
      </w:r>
      <w:r>
        <w:rPr>
          <w:rFonts w:asciiTheme="minorHAnsi" w:hAnsiTheme="minorHAnsi" w:cstheme="minorHAnsi"/>
          <w:sz w:val="22"/>
          <w:szCs w:val="22"/>
        </w:rPr>
        <w:t>dydaktyczne</w:t>
      </w:r>
      <w:r w:rsidR="00096C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2A5F3F" w14:textId="5D990518" w:rsidR="00096CB5" w:rsidRPr="00315FF7" w:rsidRDefault="00FA5F8C" w:rsidP="00096CB5">
      <w:pPr>
        <w:pStyle w:val="Akapitzlist"/>
        <w:numPr>
          <w:ilvl w:val="1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96CB5" w:rsidRPr="00315FF7">
        <w:rPr>
          <w:rFonts w:asciiTheme="minorHAnsi" w:hAnsiTheme="minorHAnsi" w:cstheme="minorHAnsi"/>
          <w:sz w:val="22"/>
          <w:szCs w:val="22"/>
        </w:rPr>
        <w:t xml:space="preserve">ajęcia praktyczne </w:t>
      </w:r>
      <w:r>
        <w:rPr>
          <w:rFonts w:asciiTheme="minorHAnsi" w:hAnsiTheme="minorHAnsi" w:cstheme="minorHAnsi"/>
          <w:sz w:val="22"/>
          <w:szCs w:val="22"/>
        </w:rPr>
        <w:t xml:space="preserve">z zakresu medycyny i nauk o zdrowiu </w:t>
      </w:r>
      <w:r w:rsidR="00096CB5" w:rsidRPr="00315FF7">
        <w:rPr>
          <w:rFonts w:asciiTheme="minorHAnsi" w:hAnsiTheme="minorHAnsi" w:cstheme="minorHAnsi"/>
          <w:sz w:val="22"/>
          <w:szCs w:val="22"/>
        </w:rPr>
        <w:t xml:space="preserve">w wymiarze </w:t>
      </w:r>
      <w:r>
        <w:rPr>
          <w:rFonts w:asciiTheme="minorHAnsi" w:hAnsiTheme="minorHAnsi" w:cstheme="minorHAnsi"/>
          <w:sz w:val="22"/>
          <w:szCs w:val="22"/>
        </w:rPr>
        <w:t>18</w:t>
      </w:r>
      <w:r w:rsidR="00096CB5" w:rsidRPr="00315FF7">
        <w:rPr>
          <w:rFonts w:asciiTheme="minorHAnsi" w:hAnsiTheme="minorHAnsi" w:cstheme="minorHAnsi"/>
          <w:sz w:val="22"/>
          <w:szCs w:val="22"/>
        </w:rPr>
        <w:t xml:space="preserve"> godzin </w:t>
      </w:r>
      <w:r>
        <w:rPr>
          <w:rFonts w:asciiTheme="minorHAnsi" w:hAnsiTheme="minorHAnsi" w:cstheme="minorHAnsi"/>
          <w:sz w:val="22"/>
          <w:szCs w:val="22"/>
        </w:rPr>
        <w:t>dydaktycznych</w:t>
      </w:r>
      <w:r w:rsidR="00096CB5" w:rsidRPr="00315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4DDE9" w14:textId="75C17500" w:rsidR="00096CB5" w:rsidRDefault="00FA5F8C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A5F8C">
        <w:rPr>
          <w:rFonts w:asciiTheme="minorHAnsi" w:hAnsiTheme="minorHAnsi" w:cstheme="minorHAnsi"/>
          <w:sz w:val="22"/>
          <w:szCs w:val="22"/>
        </w:rPr>
        <w:t>Planowane jest zorganizowanie co najmniej 16 zjazdów x 4h każdy. Zajęcia będą odbywać się nie częściej niż 2 razy w tygodniu – piątki i soboty 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A5F8C">
        <w:rPr>
          <w:rFonts w:asciiTheme="minorHAnsi" w:hAnsiTheme="minorHAnsi" w:cstheme="minorHAnsi"/>
          <w:sz w:val="22"/>
          <w:szCs w:val="22"/>
        </w:rPr>
        <w:t xml:space="preserve">10.00 do 14.00.  </w:t>
      </w:r>
    </w:p>
    <w:p w14:paraId="4B120E4F" w14:textId="77777777" w:rsidR="00096CB5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Uczestnikom i uczestniczkom zostaną zapewnione niezbędne materiały zużywalne na zajęciach. </w:t>
      </w:r>
    </w:p>
    <w:p w14:paraId="0EBBBE4D" w14:textId="77777777" w:rsidR="00096CB5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 xml:space="preserve">Uczestnicy/uczestniczki warsztatów zobowiązani są do </w:t>
      </w:r>
      <w:r>
        <w:rPr>
          <w:rFonts w:asciiTheme="minorHAnsi" w:hAnsiTheme="minorHAnsi" w:cstheme="minorHAnsi"/>
          <w:sz w:val="22"/>
          <w:szCs w:val="22"/>
        </w:rPr>
        <w:t>podpisywania listy obecności na </w:t>
      </w:r>
      <w:r w:rsidRPr="003105E9">
        <w:rPr>
          <w:rFonts w:asciiTheme="minorHAnsi" w:hAnsiTheme="minorHAnsi" w:cstheme="minorHAnsi"/>
          <w:sz w:val="22"/>
          <w:szCs w:val="22"/>
        </w:rPr>
        <w:t>warsztatach i udziału w ewaluacji Projektu.</w:t>
      </w:r>
    </w:p>
    <w:p w14:paraId="53803C08" w14:textId="7219EEA3" w:rsidR="00096CB5" w:rsidRDefault="00096CB5" w:rsidP="00096CB5">
      <w:pPr>
        <w:pStyle w:val="Akapitzlist"/>
        <w:numPr>
          <w:ilvl w:val="0"/>
          <w:numId w:val="81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Każdy uczestnik/uczestniczka uzyska </w:t>
      </w:r>
      <w:r w:rsidR="00FA5F8C">
        <w:rPr>
          <w:rFonts w:asciiTheme="minorHAnsi" w:hAnsiTheme="minorHAnsi" w:cstheme="minorHAnsi"/>
          <w:sz w:val="22"/>
          <w:szCs w:val="22"/>
        </w:rPr>
        <w:t>certyfikat</w:t>
      </w:r>
      <w:r>
        <w:rPr>
          <w:rFonts w:asciiTheme="minorHAnsi" w:hAnsiTheme="minorHAnsi" w:cstheme="minorHAnsi"/>
          <w:sz w:val="22"/>
          <w:szCs w:val="22"/>
        </w:rPr>
        <w:t xml:space="preserve"> ukończenia warsztatów</w:t>
      </w:r>
      <w:r w:rsidR="00FA5F8C">
        <w:rPr>
          <w:rFonts w:asciiTheme="minorHAnsi" w:hAnsiTheme="minorHAnsi" w:cstheme="minorHAnsi"/>
          <w:sz w:val="22"/>
          <w:szCs w:val="22"/>
        </w:rPr>
        <w:t xml:space="preserve"> jeżeli </w:t>
      </w:r>
      <w:r>
        <w:rPr>
          <w:rFonts w:asciiTheme="minorHAnsi" w:hAnsiTheme="minorHAnsi" w:cstheme="minorHAnsi"/>
          <w:sz w:val="22"/>
          <w:szCs w:val="22"/>
        </w:rPr>
        <w:t xml:space="preserve">zostanie potwierdzona jego/jej obecność na poz. 75% </w:t>
      </w:r>
      <w:r w:rsidR="00FA5F8C">
        <w:rPr>
          <w:rFonts w:asciiTheme="minorHAnsi" w:hAnsiTheme="minorHAnsi" w:cstheme="minorHAnsi"/>
          <w:sz w:val="22"/>
          <w:szCs w:val="22"/>
        </w:rPr>
        <w:t>zajęć oraz zaliczy test poświadczający nabyte kompetencje na min. 50%.</w:t>
      </w:r>
    </w:p>
    <w:p w14:paraId="03E775FF" w14:textId="77777777" w:rsidR="00096CB5" w:rsidRPr="003105E9" w:rsidRDefault="00096CB5" w:rsidP="00096CB5">
      <w:pPr>
        <w:spacing w:after="60"/>
        <w:jc w:val="both"/>
        <w:rPr>
          <w:rFonts w:asciiTheme="minorHAnsi" w:hAnsiTheme="minorHAnsi" w:cstheme="minorHAnsi"/>
          <w:b/>
        </w:rPr>
      </w:pPr>
    </w:p>
    <w:p w14:paraId="61A660EC" w14:textId="77777777" w:rsidR="00096CB5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  <w:r w:rsidRPr="003105E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br/>
      </w:r>
      <w:r w:rsidRPr="003105E9">
        <w:rPr>
          <w:rFonts w:asciiTheme="minorHAnsi" w:hAnsiTheme="minorHAnsi" w:cstheme="minorHAnsi"/>
          <w:b/>
        </w:rPr>
        <w:t xml:space="preserve"> Postanowienia końcowe</w:t>
      </w:r>
    </w:p>
    <w:p w14:paraId="46E11ACC" w14:textId="77777777" w:rsidR="00096CB5" w:rsidRPr="003105E9" w:rsidRDefault="00096CB5" w:rsidP="00096CB5">
      <w:pPr>
        <w:spacing w:after="60"/>
        <w:jc w:val="center"/>
        <w:rPr>
          <w:rFonts w:asciiTheme="minorHAnsi" w:hAnsiTheme="minorHAnsi" w:cstheme="minorHAnsi"/>
          <w:b/>
        </w:rPr>
      </w:pPr>
    </w:p>
    <w:p w14:paraId="44CDCE83" w14:textId="0621C16E" w:rsidR="00096CB5" w:rsidRPr="003105E9" w:rsidRDefault="00096CB5" w:rsidP="00096CB5">
      <w:pPr>
        <w:pStyle w:val="Akapitzlist"/>
        <w:numPr>
          <w:ilvl w:val="0"/>
          <w:numId w:val="80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Kwestie nie</w:t>
      </w:r>
      <w:r w:rsidRPr="003105E9">
        <w:rPr>
          <w:rFonts w:asciiTheme="minorHAnsi" w:hAnsiTheme="minorHAnsi" w:cstheme="minorHAnsi"/>
          <w:sz w:val="22"/>
          <w:szCs w:val="22"/>
        </w:rPr>
        <w:t xml:space="preserve">uregulowane niniejszym regulaminem rozstrzygane są przez </w:t>
      </w:r>
      <w:r w:rsidR="00FA5F8C">
        <w:rPr>
          <w:rFonts w:asciiTheme="minorHAnsi" w:hAnsiTheme="minorHAnsi" w:cstheme="minorHAnsi"/>
          <w:sz w:val="22"/>
          <w:szCs w:val="22"/>
        </w:rPr>
        <w:t>Gdański Uniwersytet Medyczny</w:t>
      </w:r>
      <w:r w:rsidRPr="003105E9">
        <w:rPr>
          <w:rFonts w:asciiTheme="minorHAnsi" w:hAnsiTheme="minorHAnsi" w:cstheme="minorHAnsi"/>
          <w:sz w:val="22"/>
          <w:szCs w:val="22"/>
        </w:rPr>
        <w:t>.</w:t>
      </w:r>
    </w:p>
    <w:p w14:paraId="26785F98" w14:textId="69681E6C" w:rsidR="00096CB5" w:rsidRPr="003105E9" w:rsidRDefault="00FA5F8C" w:rsidP="00096CB5">
      <w:pPr>
        <w:pStyle w:val="Akapitzlist"/>
        <w:numPr>
          <w:ilvl w:val="0"/>
          <w:numId w:val="80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Gdański Uniwersytet Medyczny</w:t>
      </w:r>
      <w:r w:rsidR="00096CB5" w:rsidRPr="003105E9">
        <w:rPr>
          <w:rFonts w:asciiTheme="minorHAnsi" w:hAnsiTheme="minorHAnsi" w:cstheme="minorHAnsi"/>
          <w:sz w:val="22"/>
          <w:szCs w:val="22"/>
        </w:rPr>
        <w:t xml:space="preserve"> zastrzega sobie prawo do zmiany niniejszego Regulaminu. </w:t>
      </w:r>
    </w:p>
    <w:p w14:paraId="72F80230" w14:textId="77777777" w:rsidR="00096CB5" w:rsidRPr="000756E5" w:rsidRDefault="00096CB5" w:rsidP="00096CB5">
      <w:pPr>
        <w:pStyle w:val="Akapitzlist"/>
        <w:numPr>
          <w:ilvl w:val="0"/>
          <w:numId w:val="80"/>
        </w:numPr>
        <w:suppressAutoHyphens w:val="0"/>
        <w:spacing w:after="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05E9">
        <w:rPr>
          <w:rFonts w:asciiTheme="minorHAnsi" w:hAnsiTheme="minorHAnsi" w:cstheme="minorHAnsi"/>
          <w:sz w:val="22"/>
          <w:szCs w:val="22"/>
        </w:rPr>
        <w:t xml:space="preserve">Aktualna treść Regulaminu dostępna jest na stronie internetowej Projektu. </w:t>
      </w:r>
    </w:p>
    <w:p w14:paraId="54B214F1" w14:textId="77777777" w:rsidR="0052132A" w:rsidRPr="00096CB5" w:rsidRDefault="0052132A" w:rsidP="00096CB5"/>
    <w:sectPr w:rsidR="0052132A" w:rsidRPr="00096CB5" w:rsidSect="006A048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3973" w14:textId="77777777" w:rsidR="00092C8F" w:rsidRDefault="00092C8F">
      <w:pPr>
        <w:spacing w:after="0" w:line="240" w:lineRule="auto"/>
      </w:pPr>
      <w:r>
        <w:separator/>
      </w:r>
    </w:p>
  </w:endnote>
  <w:endnote w:type="continuationSeparator" w:id="0">
    <w:p w14:paraId="7216977F" w14:textId="77777777" w:rsidR="00092C8F" w:rsidRDefault="0009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A677" w14:textId="06A3CAD0" w:rsidR="005E6ADD" w:rsidRPr="00263E70" w:rsidRDefault="00FA5F8C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6D323E80" wp14:editId="4B834967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57770" cy="807720"/>
              <wp:effectExtent l="0" t="0" r="254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163B8" w14:textId="77777777" w:rsidR="007F4F5C" w:rsidRDefault="00AF4F76" w:rsidP="007F4F5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  <w:br/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ul. M. Skłodowskiej-Curie 3a, 80-210 Gdańsk | </w:t>
                          </w:r>
                          <w:r w:rsidR="007F4F5C" w:rsidRPr="00B12EF8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>https://u3w.gumed.edu.pl</w:t>
                          </w:r>
                          <w:r w:rsidR="007F4F5C"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="007F4F5C" w:rsidRPr="00326576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u3w@gumed.edu.pl</w:t>
                            </w:r>
                          </w:hyperlink>
                        </w:p>
                        <w:p w14:paraId="7480F592" w14:textId="12485DC1" w:rsidR="00A135A8" w:rsidRDefault="00A135A8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  <w:p w14:paraId="1259C685" w14:textId="77777777" w:rsidR="000B4782" w:rsidRPr="00AF4F76" w:rsidRDefault="000B4782" w:rsidP="00AF4F7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243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323E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5.1pt;height:63.6pt;z-index:251657215;visibility:visible;mso-wrap-style:square;mso-width-percent:1000;mso-height-percent:200;mso-wrap-distance-left:9pt;mso-wrap-distance-top:3.6pt;mso-wrap-distance-right:9pt;mso-wrap-distance-bottom:3.6pt;mso-position-horizontal:absolute;mso-position-horizontal-relative:page;mso-position-vertical:center;mso-position-vertical-relative:bottom-margin-area;mso-width-percent:100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" stroked="f">
              <v:textbox style="mso-fit-shape-to-text:t">
                <w:txbxContent>
                  <w:p w14:paraId="7D4163B8" w14:textId="77777777" w:rsidR="007F4F5C" w:rsidRDefault="00AF4F76" w:rsidP="007F4F5C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  <w:br/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ul. M. Skłodowskiej-Curie 3a, 80-210 Gdańsk | </w:t>
                    </w:r>
                    <w:r w:rsidR="007F4F5C" w:rsidRPr="00B12EF8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>https://u3w.gumed.edu.pl</w:t>
                    </w:r>
                    <w:r w:rsidR="007F4F5C"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="007F4F5C" w:rsidRPr="00326576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u3w@gumed.edu.pl</w:t>
                      </w:r>
                    </w:hyperlink>
                  </w:p>
                  <w:p w14:paraId="7480F592" w14:textId="12485DC1" w:rsidR="00A135A8" w:rsidRDefault="00A135A8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24387"/>
                        <w:sz w:val="16"/>
                        <w:szCs w:val="16"/>
                      </w:rPr>
                    </w:pPr>
                  </w:p>
                  <w:p w14:paraId="1259C685" w14:textId="77777777" w:rsidR="000B4782" w:rsidRPr="00AF4F76" w:rsidRDefault="000B4782" w:rsidP="00AF4F7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color w:val="024387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DC53" w14:textId="77777777" w:rsidR="00092C8F" w:rsidRDefault="00092C8F">
      <w:pPr>
        <w:spacing w:after="0" w:line="240" w:lineRule="auto"/>
      </w:pPr>
      <w:r>
        <w:separator/>
      </w:r>
    </w:p>
  </w:footnote>
  <w:footnote w:type="continuationSeparator" w:id="0">
    <w:p w14:paraId="2987A03F" w14:textId="77777777" w:rsidR="00092C8F" w:rsidRDefault="0009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71033" w14:textId="0DAB975F" w:rsidR="007F4F5C" w:rsidRDefault="004F4DCB" w:rsidP="0016620B">
    <w:pPr>
      <w:pStyle w:val="Nagwek"/>
      <w:jc w:val="center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F5C"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CF0137F"/>
    <w:multiLevelType w:val="hybridMultilevel"/>
    <w:tmpl w:val="2AEE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660DAC"/>
    <w:multiLevelType w:val="hybridMultilevel"/>
    <w:tmpl w:val="D794CE6A"/>
    <w:lvl w:ilvl="0" w:tplc="35127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9B0328"/>
    <w:multiLevelType w:val="hybridMultilevel"/>
    <w:tmpl w:val="E23A8842"/>
    <w:lvl w:ilvl="0" w:tplc="BF6072D2">
      <w:start w:val="1"/>
      <w:numFmt w:val="lowerLetter"/>
      <w:lvlText w:val="%1)"/>
      <w:lvlJc w:val="left"/>
      <w:pPr>
        <w:ind w:left="216" w:hanging="307"/>
      </w:pPr>
      <w:rPr>
        <w:rFonts w:asciiTheme="minorHAnsi" w:eastAsia="Arial" w:hAnsiTheme="minorHAnsi" w:cs="Arial" w:hint="default"/>
        <w:w w:val="88"/>
        <w:sz w:val="20"/>
        <w:szCs w:val="20"/>
        <w:lang w:val="pl-PL" w:eastAsia="pl-PL" w:bidi="pl-PL"/>
      </w:rPr>
    </w:lvl>
    <w:lvl w:ilvl="1" w:tplc="AE382B34">
      <w:numFmt w:val="bullet"/>
      <w:lvlText w:val="•"/>
      <w:lvlJc w:val="left"/>
      <w:pPr>
        <w:ind w:left="1184" w:hanging="307"/>
      </w:pPr>
      <w:rPr>
        <w:rFonts w:hint="default"/>
        <w:lang w:val="pl-PL" w:eastAsia="pl-PL" w:bidi="pl-PL"/>
      </w:rPr>
    </w:lvl>
    <w:lvl w:ilvl="2" w:tplc="C728E6C0">
      <w:numFmt w:val="bullet"/>
      <w:lvlText w:val="•"/>
      <w:lvlJc w:val="left"/>
      <w:pPr>
        <w:ind w:left="2149" w:hanging="307"/>
      </w:pPr>
      <w:rPr>
        <w:rFonts w:hint="default"/>
        <w:lang w:val="pl-PL" w:eastAsia="pl-PL" w:bidi="pl-PL"/>
      </w:rPr>
    </w:lvl>
    <w:lvl w:ilvl="3" w:tplc="D6D689B4">
      <w:numFmt w:val="bullet"/>
      <w:lvlText w:val="•"/>
      <w:lvlJc w:val="left"/>
      <w:pPr>
        <w:ind w:left="3113" w:hanging="307"/>
      </w:pPr>
      <w:rPr>
        <w:rFonts w:hint="default"/>
        <w:lang w:val="pl-PL" w:eastAsia="pl-PL" w:bidi="pl-PL"/>
      </w:rPr>
    </w:lvl>
    <w:lvl w:ilvl="4" w:tplc="1FBE0878">
      <w:numFmt w:val="bullet"/>
      <w:lvlText w:val="•"/>
      <w:lvlJc w:val="left"/>
      <w:pPr>
        <w:ind w:left="4078" w:hanging="307"/>
      </w:pPr>
      <w:rPr>
        <w:rFonts w:hint="default"/>
        <w:lang w:val="pl-PL" w:eastAsia="pl-PL" w:bidi="pl-PL"/>
      </w:rPr>
    </w:lvl>
    <w:lvl w:ilvl="5" w:tplc="4010046E">
      <w:numFmt w:val="bullet"/>
      <w:lvlText w:val="•"/>
      <w:lvlJc w:val="left"/>
      <w:pPr>
        <w:ind w:left="5043" w:hanging="307"/>
      </w:pPr>
      <w:rPr>
        <w:rFonts w:hint="default"/>
        <w:lang w:val="pl-PL" w:eastAsia="pl-PL" w:bidi="pl-PL"/>
      </w:rPr>
    </w:lvl>
    <w:lvl w:ilvl="6" w:tplc="53344B54">
      <w:numFmt w:val="bullet"/>
      <w:lvlText w:val="•"/>
      <w:lvlJc w:val="left"/>
      <w:pPr>
        <w:ind w:left="6007" w:hanging="307"/>
      </w:pPr>
      <w:rPr>
        <w:rFonts w:hint="default"/>
        <w:lang w:val="pl-PL" w:eastAsia="pl-PL" w:bidi="pl-PL"/>
      </w:rPr>
    </w:lvl>
    <w:lvl w:ilvl="7" w:tplc="59A216AE">
      <w:numFmt w:val="bullet"/>
      <w:lvlText w:val="•"/>
      <w:lvlJc w:val="left"/>
      <w:pPr>
        <w:ind w:left="6972" w:hanging="307"/>
      </w:pPr>
      <w:rPr>
        <w:rFonts w:hint="default"/>
        <w:lang w:val="pl-PL" w:eastAsia="pl-PL" w:bidi="pl-PL"/>
      </w:rPr>
    </w:lvl>
    <w:lvl w:ilvl="8" w:tplc="795EAD1C">
      <w:numFmt w:val="bullet"/>
      <w:lvlText w:val="•"/>
      <w:lvlJc w:val="left"/>
      <w:pPr>
        <w:ind w:left="7937" w:hanging="307"/>
      </w:pPr>
      <w:rPr>
        <w:rFonts w:hint="default"/>
        <w:lang w:val="pl-PL" w:eastAsia="pl-PL" w:bidi="pl-PL"/>
      </w:rPr>
    </w:lvl>
  </w:abstractNum>
  <w:abstractNum w:abstractNumId="78" w15:restartNumberingAfterBreak="0">
    <w:nsid w:val="4A7123AC"/>
    <w:multiLevelType w:val="hybridMultilevel"/>
    <w:tmpl w:val="6A44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4A7877"/>
    <w:multiLevelType w:val="hybridMultilevel"/>
    <w:tmpl w:val="80EA24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6A92E0B"/>
    <w:multiLevelType w:val="hybridMultilevel"/>
    <w:tmpl w:val="41281732"/>
    <w:lvl w:ilvl="0" w:tplc="9188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7"/>
  </w:num>
  <w:num w:numId="77">
    <w:abstractNumId w:val="78"/>
  </w:num>
  <w:num w:numId="78">
    <w:abstractNumId w:val="76"/>
  </w:num>
  <w:num w:numId="79">
    <w:abstractNumId w:val="79"/>
  </w:num>
  <w:num w:numId="80">
    <w:abstractNumId w:val="75"/>
  </w:num>
  <w:num w:numId="81">
    <w:abstractNumId w:val="8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208DC"/>
    <w:rsid w:val="00035659"/>
    <w:rsid w:val="00063974"/>
    <w:rsid w:val="00082FC5"/>
    <w:rsid w:val="00092C8F"/>
    <w:rsid w:val="00093E61"/>
    <w:rsid w:val="00096CB5"/>
    <w:rsid w:val="000B4782"/>
    <w:rsid w:val="000C3F71"/>
    <w:rsid w:val="000D11FC"/>
    <w:rsid w:val="00104344"/>
    <w:rsid w:val="0010762D"/>
    <w:rsid w:val="00115777"/>
    <w:rsid w:val="0012596D"/>
    <w:rsid w:val="0014291E"/>
    <w:rsid w:val="00157137"/>
    <w:rsid w:val="0016620B"/>
    <w:rsid w:val="00170189"/>
    <w:rsid w:val="00171D8D"/>
    <w:rsid w:val="0018165F"/>
    <w:rsid w:val="001902DD"/>
    <w:rsid w:val="001916DF"/>
    <w:rsid w:val="001A4703"/>
    <w:rsid w:val="001D2877"/>
    <w:rsid w:val="001E2C17"/>
    <w:rsid w:val="001E6159"/>
    <w:rsid w:val="001F5F67"/>
    <w:rsid w:val="0020450C"/>
    <w:rsid w:val="00213818"/>
    <w:rsid w:val="00215049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33CA4"/>
    <w:rsid w:val="00334004"/>
    <w:rsid w:val="00341462"/>
    <w:rsid w:val="003475A3"/>
    <w:rsid w:val="00397E9D"/>
    <w:rsid w:val="003A1D1E"/>
    <w:rsid w:val="003E204A"/>
    <w:rsid w:val="003E7707"/>
    <w:rsid w:val="00406B22"/>
    <w:rsid w:val="004404FE"/>
    <w:rsid w:val="00445856"/>
    <w:rsid w:val="00451CC0"/>
    <w:rsid w:val="0045765F"/>
    <w:rsid w:val="00476BAA"/>
    <w:rsid w:val="004B5DB4"/>
    <w:rsid w:val="004D69C2"/>
    <w:rsid w:val="004E4A4D"/>
    <w:rsid w:val="004F4DCB"/>
    <w:rsid w:val="0052132A"/>
    <w:rsid w:val="00522260"/>
    <w:rsid w:val="005302CF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C1552"/>
    <w:rsid w:val="005D4755"/>
    <w:rsid w:val="005D61AE"/>
    <w:rsid w:val="005D751A"/>
    <w:rsid w:val="005E6ADD"/>
    <w:rsid w:val="006204FC"/>
    <w:rsid w:val="006313CD"/>
    <w:rsid w:val="00636916"/>
    <w:rsid w:val="0065182E"/>
    <w:rsid w:val="00655EA3"/>
    <w:rsid w:val="00664CF6"/>
    <w:rsid w:val="006668D6"/>
    <w:rsid w:val="00680A90"/>
    <w:rsid w:val="006A0487"/>
    <w:rsid w:val="006B18D5"/>
    <w:rsid w:val="006D0184"/>
    <w:rsid w:val="006E6FA3"/>
    <w:rsid w:val="006E7390"/>
    <w:rsid w:val="006F0709"/>
    <w:rsid w:val="006F7918"/>
    <w:rsid w:val="007104B6"/>
    <w:rsid w:val="0072055C"/>
    <w:rsid w:val="00747239"/>
    <w:rsid w:val="00784ABE"/>
    <w:rsid w:val="007910E0"/>
    <w:rsid w:val="00796FE8"/>
    <w:rsid w:val="007A7A4B"/>
    <w:rsid w:val="007B5BCA"/>
    <w:rsid w:val="007C0FDD"/>
    <w:rsid w:val="007C755C"/>
    <w:rsid w:val="007D2801"/>
    <w:rsid w:val="007F2248"/>
    <w:rsid w:val="007F4F5C"/>
    <w:rsid w:val="007F596E"/>
    <w:rsid w:val="007F7161"/>
    <w:rsid w:val="0082368F"/>
    <w:rsid w:val="00826C64"/>
    <w:rsid w:val="00840BD0"/>
    <w:rsid w:val="0086696B"/>
    <w:rsid w:val="008669AE"/>
    <w:rsid w:val="00870CD8"/>
    <w:rsid w:val="008A29BE"/>
    <w:rsid w:val="008B2A00"/>
    <w:rsid w:val="008B5C9D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5720"/>
    <w:rsid w:val="00967E30"/>
    <w:rsid w:val="00974F49"/>
    <w:rsid w:val="009751D3"/>
    <w:rsid w:val="00991AB0"/>
    <w:rsid w:val="009B0C17"/>
    <w:rsid w:val="009B4ADF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340D"/>
    <w:rsid w:val="00A836AF"/>
    <w:rsid w:val="00A9706B"/>
    <w:rsid w:val="00AE157A"/>
    <w:rsid w:val="00AE5EBF"/>
    <w:rsid w:val="00AF4F76"/>
    <w:rsid w:val="00B326B1"/>
    <w:rsid w:val="00B37741"/>
    <w:rsid w:val="00B46AC8"/>
    <w:rsid w:val="00B6386B"/>
    <w:rsid w:val="00B84854"/>
    <w:rsid w:val="00BA6869"/>
    <w:rsid w:val="00BA70B7"/>
    <w:rsid w:val="00BB1915"/>
    <w:rsid w:val="00BE045C"/>
    <w:rsid w:val="00BE5C97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248E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75BE6"/>
    <w:rsid w:val="00DF18F4"/>
    <w:rsid w:val="00DF7C16"/>
    <w:rsid w:val="00E0037D"/>
    <w:rsid w:val="00E06BBD"/>
    <w:rsid w:val="00E11BEE"/>
    <w:rsid w:val="00E177EE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A5F8C"/>
    <w:rsid w:val="00FB6B54"/>
    <w:rsid w:val="00FC69F8"/>
    <w:rsid w:val="00FD227B"/>
    <w:rsid w:val="00FD353E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3w@gumed.edu.pl" TargetMode="External"/><Relationship Id="rId1" Type="http://schemas.openxmlformats.org/officeDocument/2006/relationships/hyperlink" Target="mailto:u3w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95C8-56D2-4731-A839-0390B6C0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3999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Anna Wojda</cp:lastModifiedBy>
  <cp:revision>3</cp:revision>
  <cp:lastPrinted>2017-11-20T09:46:00Z</cp:lastPrinted>
  <dcterms:created xsi:type="dcterms:W3CDTF">2019-10-08T12:38:00Z</dcterms:created>
  <dcterms:modified xsi:type="dcterms:W3CDTF">2019-10-10T08:01:00Z</dcterms:modified>
</cp:coreProperties>
</file>